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2"/>
        <w:gridCol w:w="284"/>
        <w:gridCol w:w="5104"/>
      </w:tblGrid>
      <w:tr w:rsidR="0058521F" w:rsidRPr="006F7245" w:rsidTr="00627374">
        <w:trPr>
          <w:trHeight w:val="2694"/>
        </w:trPr>
        <w:tc>
          <w:tcPr>
            <w:tcW w:w="4542" w:type="dxa"/>
          </w:tcPr>
          <w:p w:rsidR="0058521F" w:rsidRPr="00B93BC7" w:rsidRDefault="006D40A4" w:rsidP="0062737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Упра</w:t>
            </w:r>
            <w:proofErr w:type="spellEnd"/>
            <w:r>
              <w:rPr>
                <w:b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="0058521F">
              <w:rPr>
                <w:b/>
                <w:color w:val="000000"/>
                <w:sz w:val="20"/>
                <w:szCs w:val="20"/>
              </w:rPr>
              <w:t>ленне</w:t>
            </w:r>
            <w:proofErr w:type="spellEnd"/>
            <w:r w:rsidR="0058521F">
              <w:rPr>
                <w:b/>
                <w:color w:val="000000"/>
                <w:sz w:val="20"/>
                <w:szCs w:val="20"/>
              </w:rPr>
              <w:t xml:space="preserve"> па </w:t>
            </w:r>
            <w:r w:rsidR="0058521F">
              <w:rPr>
                <w:b/>
                <w:color w:val="000000"/>
                <w:sz w:val="20"/>
                <w:szCs w:val="20"/>
                <w:lang w:val="be-BY"/>
              </w:rPr>
              <w:t>адукацыі, спорце і турызме</w:t>
            </w:r>
            <w:r w:rsidR="0058521F" w:rsidRPr="00B93BC7">
              <w:rPr>
                <w:b/>
                <w:color w:val="000000"/>
                <w:sz w:val="20"/>
                <w:szCs w:val="20"/>
                <w:lang w:val="be-BY"/>
              </w:rPr>
              <w:t xml:space="preserve"> </w:t>
            </w:r>
          </w:p>
          <w:p w:rsidR="0058521F" w:rsidRPr="00B93BC7" w:rsidRDefault="0058521F" w:rsidP="0062737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B93BC7">
              <w:rPr>
                <w:b/>
                <w:color w:val="000000"/>
                <w:sz w:val="20"/>
                <w:szCs w:val="20"/>
                <w:lang w:val="be-BY"/>
              </w:rPr>
              <w:t>Старадарожскага раённага выканаўчага камітэта</w:t>
            </w:r>
          </w:p>
          <w:p w:rsidR="0058521F" w:rsidRPr="00B93BC7" w:rsidRDefault="0058521F" w:rsidP="00627374">
            <w:pPr>
              <w:jc w:val="both"/>
              <w:rPr>
                <w:b/>
                <w:color w:val="000000"/>
                <w:sz w:val="16"/>
                <w:szCs w:val="16"/>
                <w:lang w:val="be-BY"/>
              </w:rPr>
            </w:pPr>
          </w:p>
          <w:p w:rsidR="0058521F" w:rsidRPr="00B93BC7" w:rsidRDefault="0058521F" w:rsidP="00627374">
            <w:pPr>
              <w:pStyle w:val="1"/>
              <w:rPr>
                <w:color w:val="000000"/>
                <w:sz w:val="24"/>
                <w:lang w:val="be-BY"/>
              </w:rPr>
            </w:pPr>
            <w:r w:rsidRPr="00B93BC7">
              <w:rPr>
                <w:color w:val="000000"/>
                <w:sz w:val="24"/>
                <w:lang w:val="be-BY"/>
              </w:rPr>
              <w:t>Дзяржаўная   ўстанова дадатковай    адукацыі</w:t>
            </w:r>
          </w:p>
          <w:p w:rsidR="0058521F" w:rsidRPr="00B93BC7" w:rsidRDefault="0058521F" w:rsidP="00627374">
            <w:pPr>
              <w:jc w:val="center"/>
              <w:rPr>
                <w:b/>
                <w:sz w:val="24"/>
                <w:lang w:val="be-BY"/>
              </w:rPr>
            </w:pPr>
            <w:r w:rsidRPr="00B93BC7">
              <w:rPr>
                <w:b/>
                <w:sz w:val="24"/>
                <w:lang w:val="be-BY"/>
              </w:rPr>
              <w:t>«Цэнтр турызму і краязнаўства дзяцей</w:t>
            </w:r>
          </w:p>
          <w:p w:rsidR="0058521F" w:rsidRPr="00B93BC7" w:rsidRDefault="0058521F" w:rsidP="00627374">
            <w:pPr>
              <w:jc w:val="center"/>
              <w:rPr>
                <w:b/>
                <w:sz w:val="24"/>
                <w:lang w:val="be-BY"/>
              </w:rPr>
            </w:pPr>
            <w:r w:rsidRPr="00B93BC7">
              <w:rPr>
                <w:b/>
                <w:sz w:val="24"/>
                <w:lang w:val="be-BY"/>
              </w:rPr>
              <w:t xml:space="preserve"> і моладзі Старадарожскага раёна»</w:t>
            </w:r>
          </w:p>
          <w:p w:rsidR="0058521F" w:rsidRDefault="0058521F" w:rsidP="00627374">
            <w:pPr>
              <w:pStyle w:val="3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be-BY"/>
              </w:rPr>
            </w:pPr>
          </w:p>
          <w:p w:rsidR="0058521F" w:rsidRDefault="0058521F" w:rsidP="00627374">
            <w:pPr>
              <w:jc w:val="both"/>
              <w:rPr>
                <w:lang w:val="be-BY"/>
              </w:rPr>
            </w:pPr>
          </w:p>
          <w:p w:rsidR="0058521F" w:rsidRDefault="0058521F" w:rsidP="0062737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smartTag w:uri="urn:schemas-microsoft-com:office:smarttags" w:element="metricconverter">
              <w:smartTagPr>
                <w:attr w:name="ProductID" w:val="222932, г"/>
              </w:smartTagPr>
              <w:r>
                <w:rPr>
                  <w:color w:val="000000"/>
                  <w:sz w:val="18"/>
                  <w:szCs w:val="18"/>
                  <w:lang w:val="be-BY"/>
                </w:rPr>
                <w:t>222932, г</w:t>
              </w:r>
            </w:smartTag>
            <w:r>
              <w:rPr>
                <w:color w:val="000000"/>
                <w:sz w:val="18"/>
                <w:szCs w:val="18"/>
                <w:lang w:val="be-BY"/>
              </w:rPr>
              <w:t>.Старыя Дарогі, вул.Гагарына, 16</w:t>
            </w:r>
          </w:p>
          <w:p w:rsidR="0058521F" w:rsidRDefault="0058521F" w:rsidP="006273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</w:t>
            </w:r>
            <w:r w:rsidRPr="006F7245"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</w:rPr>
              <w:t>/факс</w:t>
            </w:r>
            <w:r>
              <w:rPr>
                <w:color w:val="000000"/>
                <w:sz w:val="18"/>
                <w:szCs w:val="18"/>
                <w:lang w:val="en-US"/>
              </w:rPr>
              <w:t>.55</w:t>
            </w:r>
            <w:r>
              <w:rPr>
                <w:color w:val="000000"/>
                <w:sz w:val="18"/>
                <w:szCs w:val="18"/>
                <w:lang w:val="be-BY"/>
              </w:rPr>
              <w:t>649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; E-mail: </w:t>
            </w:r>
            <w:hyperlink r:id="rId6" w:history="1">
              <w:r w:rsidRPr="001761F3">
                <w:rPr>
                  <w:rStyle w:val="a4"/>
                  <w:sz w:val="18"/>
                  <w:szCs w:val="18"/>
                  <w:lang w:val="en-US"/>
                </w:rPr>
                <w:t>sdturbaza88@mail.ru</w:t>
              </w:r>
            </w:hyperlink>
          </w:p>
          <w:p w:rsidR="0058521F" w:rsidRPr="006F7245" w:rsidRDefault="0058521F" w:rsidP="00627374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284" w:type="dxa"/>
          </w:tcPr>
          <w:p w:rsidR="0058521F" w:rsidRDefault="0058521F" w:rsidP="00627374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5104" w:type="dxa"/>
          </w:tcPr>
          <w:p w:rsidR="0058521F" w:rsidRPr="00B93BC7" w:rsidRDefault="0058521F" w:rsidP="0062737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образованию, спорту и туризму</w:t>
            </w:r>
          </w:p>
          <w:p w:rsidR="0058521F" w:rsidRPr="00B93BC7" w:rsidRDefault="0058521F" w:rsidP="00627374">
            <w:pPr>
              <w:pStyle w:val="1"/>
              <w:rPr>
                <w:color w:val="000000"/>
                <w:sz w:val="20"/>
                <w:szCs w:val="20"/>
              </w:rPr>
            </w:pPr>
            <w:r w:rsidRPr="00B93BC7">
              <w:rPr>
                <w:color w:val="000000"/>
                <w:sz w:val="20"/>
                <w:szCs w:val="20"/>
              </w:rPr>
              <w:t>Стародорожского районного исполнительного комитета</w:t>
            </w:r>
          </w:p>
          <w:p w:rsidR="0058521F" w:rsidRPr="00B93BC7" w:rsidRDefault="0058521F" w:rsidP="00627374">
            <w:pPr>
              <w:jc w:val="both"/>
              <w:rPr>
                <w:b/>
                <w:sz w:val="16"/>
                <w:szCs w:val="16"/>
                <w:lang w:val="be-BY"/>
              </w:rPr>
            </w:pPr>
          </w:p>
          <w:p w:rsidR="0058521F" w:rsidRPr="00B93BC7" w:rsidRDefault="0058521F" w:rsidP="00627374">
            <w:pPr>
              <w:pStyle w:val="1"/>
              <w:rPr>
                <w:color w:val="000000"/>
                <w:sz w:val="24"/>
                <w:lang w:val="be-BY"/>
              </w:rPr>
            </w:pPr>
            <w:r w:rsidRPr="00B93BC7">
              <w:rPr>
                <w:color w:val="000000"/>
                <w:sz w:val="24"/>
                <w:lang w:val="be-BY"/>
              </w:rPr>
              <w:t>Государственное учреждение дополнительного образования</w:t>
            </w:r>
          </w:p>
          <w:p w:rsidR="0058521F" w:rsidRPr="00B93BC7" w:rsidRDefault="0058521F" w:rsidP="00627374">
            <w:pPr>
              <w:jc w:val="center"/>
              <w:rPr>
                <w:b/>
                <w:sz w:val="24"/>
              </w:rPr>
            </w:pPr>
            <w:r w:rsidRPr="00B93BC7">
              <w:rPr>
                <w:b/>
                <w:sz w:val="24"/>
              </w:rPr>
              <w:t xml:space="preserve">«Центр туризма и краеведения детей </w:t>
            </w:r>
          </w:p>
          <w:p w:rsidR="0058521F" w:rsidRPr="00B93BC7" w:rsidRDefault="0058521F" w:rsidP="00627374">
            <w:pPr>
              <w:jc w:val="center"/>
              <w:rPr>
                <w:b/>
                <w:sz w:val="24"/>
                <w:lang w:val="be-BY"/>
              </w:rPr>
            </w:pPr>
            <w:r w:rsidRPr="00B93BC7">
              <w:rPr>
                <w:b/>
                <w:sz w:val="24"/>
              </w:rPr>
              <w:t>и молодёжи Стародорожского района»</w:t>
            </w:r>
          </w:p>
          <w:p w:rsidR="0058521F" w:rsidRPr="00E65D2B" w:rsidRDefault="0058521F" w:rsidP="00627374">
            <w:pPr>
              <w:jc w:val="center"/>
              <w:rPr>
                <w:sz w:val="24"/>
              </w:rPr>
            </w:pPr>
          </w:p>
          <w:p w:rsidR="0058521F" w:rsidRPr="00E65D2B" w:rsidRDefault="0058521F" w:rsidP="00627374">
            <w:pPr>
              <w:jc w:val="center"/>
              <w:rPr>
                <w:sz w:val="16"/>
                <w:szCs w:val="16"/>
              </w:rPr>
            </w:pPr>
          </w:p>
          <w:p w:rsidR="0058521F" w:rsidRDefault="0058521F" w:rsidP="00627374">
            <w:pPr>
              <w:pStyle w:val="2"/>
              <w:rPr>
                <w:b w:val="0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2932, г"/>
              </w:smartTagPr>
              <w:r>
                <w:rPr>
                  <w:b w:val="0"/>
                  <w:color w:val="000000"/>
                  <w:sz w:val="18"/>
                  <w:szCs w:val="18"/>
                </w:rPr>
                <w:t>222932, г</w:t>
              </w:r>
            </w:smartTag>
            <w:proofErr w:type="gramStart"/>
            <w:r>
              <w:rPr>
                <w:b w:val="0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b w:val="0"/>
                <w:color w:val="000000"/>
                <w:sz w:val="18"/>
                <w:szCs w:val="18"/>
              </w:rPr>
              <w:t>тарые Дороги, ул.Гагарина, 16</w:t>
            </w:r>
          </w:p>
          <w:p w:rsidR="0058521F" w:rsidRPr="006F7245" w:rsidRDefault="0058521F" w:rsidP="006273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тел</w:t>
            </w:r>
            <w:r w:rsidRPr="006F7245">
              <w:rPr>
                <w:color w:val="000000"/>
                <w:sz w:val="18"/>
                <w:szCs w:val="18"/>
                <w:lang w:val="en-US"/>
              </w:rPr>
              <w:t>./</w:t>
            </w:r>
            <w:r>
              <w:rPr>
                <w:color w:val="000000"/>
                <w:sz w:val="18"/>
                <w:szCs w:val="18"/>
              </w:rPr>
              <w:t>факс</w:t>
            </w:r>
            <w:r>
              <w:rPr>
                <w:color w:val="000000"/>
                <w:sz w:val="18"/>
                <w:szCs w:val="18"/>
                <w:lang w:val="en-US"/>
              </w:rPr>
              <w:t>.55</w:t>
            </w:r>
            <w:r>
              <w:rPr>
                <w:color w:val="000000"/>
                <w:sz w:val="18"/>
                <w:szCs w:val="18"/>
                <w:lang w:val="be-BY"/>
              </w:rPr>
              <w:t>649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; E-mail: </w:t>
            </w:r>
            <w:hyperlink r:id="rId7" w:history="1">
              <w:r w:rsidRPr="001761F3">
                <w:rPr>
                  <w:rStyle w:val="a4"/>
                  <w:sz w:val="18"/>
                  <w:szCs w:val="18"/>
                  <w:lang w:val="en-US"/>
                </w:rPr>
                <w:t>sdturbaza88@mail.ru</w:t>
              </w:r>
            </w:hyperlink>
          </w:p>
          <w:p w:rsidR="0058521F" w:rsidRPr="006F7245" w:rsidRDefault="0058521F" w:rsidP="006273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58521F" w:rsidRDefault="0058521F" w:rsidP="006273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24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1951AE" w:rsidRDefault="001951AE" w:rsidP="0058521F">
      <w:pPr>
        <w:rPr>
          <w:sz w:val="28"/>
          <w:szCs w:val="28"/>
          <w:shd w:val="clear" w:color="auto" w:fill="FFFFFF"/>
        </w:rPr>
      </w:pPr>
    </w:p>
    <w:p w:rsidR="0058521F" w:rsidRDefault="008D7EBD" w:rsidP="0058521F">
      <w:r>
        <w:rPr>
          <w:sz w:val="28"/>
          <w:szCs w:val="28"/>
          <w:shd w:val="clear" w:color="auto" w:fill="FFFFFF"/>
        </w:rPr>
        <w:t>26.02.2020</w:t>
      </w:r>
      <w:r w:rsidR="001951AE">
        <w:rPr>
          <w:sz w:val="28"/>
          <w:szCs w:val="28"/>
          <w:shd w:val="clear" w:color="auto" w:fill="FFFFFF"/>
        </w:rPr>
        <w:t xml:space="preserve"> </w:t>
      </w:r>
      <w:r w:rsidR="001951AE">
        <w:t>№ 3-5/</w:t>
      </w:r>
      <w:r w:rsidR="00197B08" w:rsidRPr="00197B08">
        <w:t>47</w:t>
      </w:r>
    </w:p>
    <w:p w:rsidR="0058521F" w:rsidRDefault="0058521F" w:rsidP="0058521F">
      <w:pPr>
        <w:pStyle w:val="a3"/>
        <w:rPr>
          <w:sz w:val="28"/>
          <w:szCs w:val="28"/>
          <w:shd w:val="clear" w:color="auto" w:fill="FFFFFF"/>
        </w:rPr>
      </w:pPr>
    </w:p>
    <w:p w:rsidR="0058521F" w:rsidRDefault="0058521F" w:rsidP="0058521F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EB08EC" w:rsidRDefault="0058521F" w:rsidP="00EB08EC">
      <w:pPr>
        <w:jc w:val="center"/>
        <w:rPr>
          <w:szCs w:val="30"/>
        </w:rPr>
      </w:pPr>
      <w:r>
        <w:rPr>
          <w:szCs w:val="30"/>
        </w:rPr>
        <w:t xml:space="preserve">                                          </w:t>
      </w:r>
      <w:r w:rsidR="00EB08EC">
        <w:rPr>
          <w:szCs w:val="30"/>
        </w:rPr>
        <w:t xml:space="preserve">Руководителю </w:t>
      </w:r>
    </w:p>
    <w:p w:rsidR="0058521F" w:rsidRPr="00EB08EC" w:rsidRDefault="00EB08EC" w:rsidP="00EB08EC">
      <w:pPr>
        <w:jc w:val="center"/>
        <w:rPr>
          <w:sz w:val="28"/>
          <w:szCs w:val="28"/>
          <w:shd w:val="clear" w:color="auto" w:fill="FFFFFF"/>
        </w:rPr>
      </w:pPr>
      <w:r>
        <w:rPr>
          <w:szCs w:val="30"/>
        </w:rPr>
        <w:t xml:space="preserve">                              </w:t>
      </w:r>
      <w:bookmarkStart w:id="0" w:name="_GoBack"/>
      <w:bookmarkEnd w:id="0"/>
      <w:r>
        <w:rPr>
          <w:szCs w:val="30"/>
        </w:rPr>
        <w:t xml:space="preserve">                            учреждения образования</w:t>
      </w:r>
    </w:p>
    <w:p w:rsidR="0058521F" w:rsidRDefault="0058521F" w:rsidP="0058521F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58521F" w:rsidRDefault="0058521F" w:rsidP="0058521F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58521F" w:rsidRPr="00A2063B" w:rsidRDefault="0058521F" w:rsidP="0058521F">
      <w:pPr>
        <w:pStyle w:val="a3"/>
        <w:ind w:firstLine="708"/>
        <w:jc w:val="center"/>
        <w:rPr>
          <w:szCs w:val="30"/>
          <w:shd w:val="clear" w:color="auto" w:fill="FFFFFF"/>
        </w:rPr>
      </w:pPr>
    </w:p>
    <w:p w:rsidR="008D7EBD" w:rsidRDefault="008D7EBD" w:rsidP="00EB08EC">
      <w:pPr>
        <w:ind w:firstLine="360"/>
        <w:jc w:val="both"/>
        <w:rPr>
          <w:szCs w:val="30"/>
          <w:shd w:val="clear" w:color="auto" w:fill="FFFFFF"/>
        </w:rPr>
      </w:pPr>
      <w:proofErr w:type="gramStart"/>
      <w:r>
        <w:rPr>
          <w:szCs w:val="30"/>
          <w:shd w:val="clear" w:color="auto" w:fill="FFFFFF"/>
        </w:rPr>
        <w:t>На основании письма Министерства образования Республики Беларусь от 30.01.2020 № 05-01-15/891/</w:t>
      </w:r>
      <w:proofErr w:type="spellStart"/>
      <w:r>
        <w:rPr>
          <w:szCs w:val="30"/>
          <w:shd w:val="clear" w:color="auto" w:fill="FFFFFF"/>
        </w:rPr>
        <w:t>дс</w:t>
      </w:r>
      <w:proofErr w:type="spellEnd"/>
      <w:r>
        <w:rPr>
          <w:szCs w:val="30"/>
          <w:shd w:val="clear" w:color="auto" w:fill="FFFFFF"/>
        </w:rPr>
        <w:t xml:space="preserve">, Главного управления по образованию Минского облисполкома от 03.02.2020 № 3-2/126 «О предоставлении информации по туристско-экскурсионной работе» управление по образованию, спорту и туризму </w:t>
      </w:r>
      <w:proofErr w:type="spellStart"/>
      <w:r>
        <w:rPr>
          <w:szCs w:val="30"/>
          <w:shd w:val="clear" w:color="auto" w:fill="FFFFFF"/>
        </w:rPr>
        <w:t>Стародорожского</w:t>
      </w:r>
      <w:proofErr w:type="spellEnd"/>
      <w:r>
        <w:rPr>
          <w:szCs w:val="30"/>
          <w:shd w:val="clear" w:color="auto" w:fill="FFFFFF"/>
        </w:rPr>
        <w:t xml:space="preserve"> района</w:t>
      </w:r>
      <w:r w:rsidR="00F32F07">
        <w:rPr>
          <w:szCs w:val="30"/>
          <w:shd w:val="clear" w:color="auto" w:fill="FFFFFF"/>
        </w:rPr>
        <w:t xml:space="preserve">, ГУДО </w:t>
      </w:r>
      <w:r w:rsidR="00F32F07">
        <w:rPr>
          <w:szCs w:val="30"/>
          <w:shd w:val="clear" w:color="auto" w:fill="FFFFFF"/>
        </w:rPr>
        <w:t xml:space="preserve">«Центр туризма и краеведения детей и молодёжи </w:t>
      </w:r>
      <w:proofErr w:type="spellStart"/>
      <w:r w:rsidR="00F32F07">
        <w:rPr>
          <w:szCs w:val="30"/>
          <w:shd w:val="clear" w:color="auto" w:fill="FFFFFF"/>
        </w:rPr>
        <w:t>Стародорожского</w:t>
      </w:r>
      <w:proofErr w:type="spellEnd"/>
      <w:r w:rsidR="00F32F07">
        <w:rPr>
          <w:szCs w:val="30"/>
          <w:shd w:val="clear" w:color="auto" w:fill="FFFFFF"/>
        </w:rPr>
        <w:t xml:space="preserve"> района</w:t>
      </w:r>
      <w:r w:rsidR="00F32F07">
        <w:rPr>
          <w:szCs w:val="30"/>
          <w:shd w:val="clear" w:color="auto" w:fill="FFFFFF"/>
        </w:rPr>
        <w:t>»</w:t>
      </w:r>
      <w:r>
        <w:rPr>
          <w:szCs w:val="30"/>
          <w:shd w:val="clear" w:color="auto" w:fill="FFFFFF"/>
        </w:rPr>
        <w:t xml:space="preserve"> информирует, что в 2020 году необходимо активизировать туристско-экскурсионной работу с обучающимися учреждений </w:t>
      </w:r>
      <w:r w:rsidR="00463424">
        <w:rPr>
          <w:szCs w:val="30"/>
          <w:shd w:val="clear" w:color="auto" w:fill="FFFFFF"/>
        </w:rPr>
        <w:t>образования с</w:t>
      </w:r>
      <w:proofErr w:type="gramEnd"/>
      <w:r w:rsidR="00463424">
        <w:rPr>
          <w:szCs w:val="30"/>
          <w:shd w:val="clear" w:color="auto" w:fill="FFFFFF"/>
        </w:rPr>
        <w:t xml:space="preserve"> учетом принципа территориальной доступности, а также необходимости включения регионального краеведческого компонента в </w:t>
      </w:r>
      <w:proofErr w:type="gramStart"/>
      <w:r w:rsidR="00463424">
        <w:rPr>
          <w:szCs w:val="30"/>
          <w:shd w:val="clear" w:color="auto" w:fill="FFFFFF"/>
        </w:rPr>
        <w:t>образовательном</w:t>
      </w:r>
      <w:proofErr w:type="gramEnd"/>
      <w:r w:rsidR="00463424">
        <w:rPr>
          <w:szCs w:val="30"/>
          <w:shd w:val="clear" w:color="auto" w:fill="FFFFFF"/>
        </w:rPr>
        <w:t xml:space="preserve"> </w:t>
      </w:r>
      <w:proofErr w:type="spellStart"/>
      <w:r w:rsidR="00463424">
        <w:rPr>
          <w:szCs w:val="30"/>
          <w:shd w:val="clear" w:color="auto" w:fill="FFFFFF"/>
        </w:rPr>
        <w:t>процес</w:t>
      </w:r>
      <w:proofErr w:type="spellEnd"/>
      <w:r w:rsidR="00463424">
        <w:rPr>
          <w:szCs w:val="30"/>
          <w:shd w:val="clear" w:color="auto" w:fill="FFFFFF"/>
        </w:rPr>
        <w:t>.</w:t>
      </w:r>
    </w:p>
    <w:p w:rsidR="00EA32AC" w:rsidRDefault="00EA32AC" w:rsidP="00EB08EC">
      <w:pPr>
        <w:ind w:firstLine="360"/>
        <w:jc w:val="both"/>
        <w:rPr>
          <w:szCs w:val="30"/>
          <w:shd w:val="clear" w:color="auto" w:fill="FFFFFF"/>
        </w:rPr>
      </w:pPr>
      <w:proofErr w:type="gramStart"/>
      <w:r>
        <w:rPr>
          <w:szCs w:val="30"/>
          <w:shd w:val="clear" w:color="auto" w:fill="FFFFFF"/>
        </w:rPr>
        <w:t>Предлагаем продолжить работу по разработке туристических и экскурсионных маршрутов</w:t>
      </w:r>
      <w:r w:rsidR="00F32F07">
        <w:rPr>
          <w:szCs w:val="30"/>
          <w:shd w:val="clear" w:color="auto" w:fill="FFFFFF"/>
        </w:rPr>
        <w:t xml:space="preserve"> </w:t>
      </w:r>
      <w:r>
        <w:rPr>
          <w:szCs w:val="30"/>
          <w:shd w:val="clear" w:color="auto" w:fill="FFFFFF"/>
        </w:rPr>
        <w:t>для учащихся учреждений общего среднего и дополнительного образования детей и молодёжи на базе разработанного Министерством образования перечня экскурсионных объектов и турис</w:t>
      </w:r>
      <w:r w:rsidR="00F32F07">
        <w:rPr>
          <w:szCs w:val="30"/>
          <w:shd w:val="clear" w:color="auto" w:fill="FFFFFF"/>
        </w:rPr>
        <w:t>т</w:t>
      </w:r>
      <w:r>
        <w:rPr>
          <w:szCs w:val="30"/>
          <w:shd w:val="clear" w:color="auto" w:fill="FFFFFF"/>
        </w:rPr>
        <w:t>ических маршрутов, рекомендуемых для посещения каждым обучающимся (размещен на сайте учреждения образования «Республиканский центр экологии и краеведения» (</w:t>
      </w:r>
      <w:proofErr w:type="spellStart"/>
      <w:r>
        <w:rPr>
          <w:szCs w:val="30"/>
          <w:shd w:val="clear" w:color="auto" w:fill="FFFFFF"/>
          <w:lang w:val="en-US"/>
        </w:rPr>
        <w:t>rcek</w:t>
      </w:r>
      <w:proofErr w:type="spellEnd"/>
      <w:r w:rsidRPr="00EA32AC">
        <w:rPr>
          <w:szCs w:val="30"/>
          <w:shd w:val="clear" w:color="auto" w:fill="FFFFFF"/>
        </w:rPr>
        <w:t>.</w:t>
      </w:r>
      <w:r>
        <w:rPr>
          <w:szCs w:val="30"/>
          <w:shd w:val="clear" w:color="auto" w:fill="FFFFFF"/>
          <w:lang w:val="en-US"/>
        </w:rPr>
        <w:t>by</w:t>
      </w:r>
      <w:r w:rsidR="00B5673A">
        <w:rPr>
          <w:szCs w:val="30"/>
          <w:shd w:val="clear" w:color="auto" w:fill="FFFFFF"/>
        </w:rPr>
        <w:t>), Национальном образовательном портале (</w:t>
      </w:r>
      <w:proofErr w:type="spellStart"/>
      <w:r>
        <w:rPr>
          <w:szCs w:val="30"/>
          <w:shd w:val="clear" w:color="auto" w:fill="FFFFFF"/>
          <w:lang w:val="en-US"/>
        </w:rPr>
        <w:t>edu</w:t>
      </w:r>
      <w:proofErr w:type="spellEnd"/>
      <w:r w:rsidRPr="00EA32AC">
        <w:rPr>
          <w:szCs w:val="30"/>
          <w:shd w:val="clear" w:color="auto" w:fill="FFFFFF"/>
        </w:rPr>
        <w:t>.</w:t>
      </w:r>
      <w:proofErr w:type="spellStart"/>
      <w:r>
        <w:rPr>
          <w:szCs w:val="30"/>
          <w:shd w:val="clear" w:color="auto" w:fill="FFFFFF"/>
          <w:lang w:val="en-US"/>
        </w:rPr>
        <w:t>gov</w:t>
      </w:r>
      <w:proofErr w:type="spellEnd"/>
      <w:r w:rsidRPr="00EA32AC">
        <w:rPr>
          <w:szCs w:val="30"/>
          <w:shd w:val="clear" w:color="auto" w:fill="FFFFFF"/>
        </w:rPr>
        <w:t>.</w:t>
      </w:r>
      <w:r>
        <w:rPr>
          <w:szCs w:val="30"/>
          <w:shd w:val="clear" w:color="auto" w:fill="FFFFFF"/>
          <w:lang w:val="en-US"/>
        </w:rPr>
        <w:t>by</w:t>
      </w:r>
      <w:r w:rsidRPr="00EA32AC">
        <w:rPr>
          <w:szCs w:val="30"/>
          <w:shd w:val="clear" w:color="auto" w:fill="FFFFFF"/>
        </w:rPr>
        <w:t>)</w:t>
      </w:r>
      <w:r w:rsidR="00B5673A">
        <w:rPr>
          <w:szCs w:val="30"/>
          <w:shd w:val="clear" w:color="auto" w:fill="FFFFFF"/>
        </w:rPr>
        <w:t>.</w:t>
      </w:r>
      <w:proofErr w:type="gramEnd"/>
    </w:p>
    <w:p w:rsidR="00B5673A" w:rsidRDefault="00B5673A" w:rsidP="00EB08EC">
      <w:pPr>
        <w:ind w:firstLine="360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 xml:space="preserve">С целью упорядочения туристско-краеведческой работы с </w:t>
      </w:r>
      <w:proofErr w:type="gramStart"/>
      <w:r>
        <w:rPr>
          <w:szCs w:val="30"/>
          <w:shd w:val="clear" w:color="auto" w:fill="FFFFFF"/>
        </w:rPr>
        <w:t>обучающимися</w:t>
      </w:r>
      <w:proofErr w:type="gramEnd"/>
      <w:r>
        <w:rPr>
          <w:szCs w:val="30"/>
          <w:shd w:val="clear" w:color="auto" w:fill="FFFFFF"/>
        </w:rPr>
        <w:t xml:space="preserve"> просим продолжить работу по </w:t>
      </w:r>
      <w:r w:rsidRPr="00012D9F">
        <w:rPr>
          <w:b/>
          <w:szCs w:val="30"/>
          <w:shd w:val="clear" w:color="auto" w:fill="FFFFFF"/>
        </w:rPr>
        <w:t>внедрению использования в образовательном процессе Дневника путешественника</w:t>
      </w:r>
      <w:r>
        <w:rPr>
          <w:szCs w:val="30"/>
          <w:shd w:val="clear" w:color="auto" w:fill="FFFFFF"/>
        </w:rPr>
        <w:t xml:space="preserve"> для обучающихся</w:t>
      </w:r>
      <w:r w:rsidRPr="00B5673A">
        <w:rPr>
          <w:szCs w:val="30"/>
          <w:shd w:val="clear" w:color="auto" w:fill="FFFFFF"/>
        </w:rPr>
        <w:t xml:space="preserve"> </w:t>
      </w:r>
      <w:r>
        <w:rPr>
          <w:szCs w:val="30"/>
          <w:shd w:val="clear" w:color="auto" w:fill="FFFFFF"/>
          <w:lang w:val="en-US"/>
        </w:rPr>
        <w:t>I</w:t>
      </w:r>
      <w:r>
        <w:rPr>
          <w:szCs w:val="30"/>
          <w:shd w:val="clear" w:color="auto" w:fill="FFFFFF"/>
        </w:rPr>
        <w:t>,</w:t>
      </w:r>
      <w:r w:rsidRPr="00B5673A">
        <w:rPr>
          <w:szCs w:val="30"/>
          <w:shd w:val="clear" w:color="auto" w:fill="FFFFFF"/>
        </w:rPr>
        <w:t xml:space="preserve"> </w:t>
      </w:r>
      <w:r>
        <w:rPr>
          <w:szCs w:val="30"/>
          <w:shd w:val="clear" w:color="auto" w:fill="FFFFFF"/>
          <w:lang w:val="en-US"/>
        </w:rPr>
        <w:t>II</w:t>
      </w:r>
      <w:r>
        <w:rPr>
          <w:szCs w:val="30"/>
          <w:shd w:val="clear" w:color="auto" w:fill="FFFFFF"/>
        </w:rPr>
        <w:t>,</w:t>
      </w:r>
      <w:r w:rsidRPr="00B5673A">
        <w:rPr>
          <w:szCs w:val="30"/>
          <w:shd w:val="clear" w:color="auto" w:fill="FFFFFF"/>
        </w:rPr>
        <w:t xml:space="preserve"> </w:t>
      </w:r>
      <w:r>
        <w:rPr>
          <w:szCs w:val="30"/>
          <w:shd w:val="clear" w:color="auto" w:fill="FFFFFF"/>
          <w:lang w:val="en-US"/>
        </w:rPr>
        <w:t>III</w:t>
      </w:r>
      <w:r>
        <w:rPr>
          <w:szCs w:val="30"/>
          <w:shd w:val="clear" w:color="auto" w:fill="FFFFFF"/>
        </w:rPr>
        <w:t xml:space="preserve"> ступени общего среднего образования (размещен на сайте </w:t>
      </w:r>
      <w:proofErr w:type="spellStart"/>
      <w:r>
        <w:rPr>
          <w:szCs w:val="30"/>
          <w:shd w:val="clear" w:color="auto" w:fill="FFFFFF"/>
          <w:lang w:val="en-US"/>
        </w:rPr>
        <w:t>rcek</w:t>
      </w:r>
      <w:proofErr w:type="spellEnd"/>
      <w:r w:rsidRPr="00EA32AC">
        <w:rPr>
          <w:szCs w:val="30"/>
          <w:shd w:val="clear" w:color="auto" w:fill="FFFFFF"/>
        </w:rPr>
        <w:t>.</w:t>
      </w:r>
      <w:r>
        <w:rPr>
          <w:szCs w:val="30"/>
          <w:shd w:val="clear" w:color="auto" w:fill="FFFFFF"/>
          <w:lang w:val="en-US"/>
        </w:rPr>
        <w:t>by</w:t>
      </w:r>
      <w:r>
        <w:rPr>
          <w:szCs w:val="30"/>
          <w:shd w:val="clear" w:color="auto" w:fill="FFFFFF"/>
        </w:rPr>
        <w:t>).</w:t>
      </w:r>
    </w:p>
    <w:p w:rsidR="00F32F07" w:rsidRDefault="00F32F07" w:rsidP="00EB08EC">
      <w:pPr>
        <w:ind w:firstLine="360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lastRenderedPageBreak/>
        <w:t xml:space="preserve">Информацию по вышеуказанным позициям необходимо направить в ГУДО «Центр туризма и краеведения детей и молодёжи </w:t>
      </w:r>
      <w:proofErr w:type="spellStart"/>
      <w:r>
        <w:rPr>
          <w:szCs w:val="30"/>
          <w:shd w:val="clear" w:color="auto" w:fill="FFFFFF"/>
        </w:rPr>
        <w:t>Стародорожского</w:t>
      </w:r>
      <w:proofErr w:type="spellEnd"/>
      <w:r>
        <w:rPr>
          <w:szCs w:val="30"/>
          <w:shd w:val="clear" w:color="auto" w:fill="FFFFFF"/>
        </w:rPr>
        <w:t xml:space="preserve"> района» до </w:t>
      </w:r>
      <w:r w:rsidR="003C0690">
        <w:rPr>
          <w:szCs w:val="30"/>
          <w:shd w:val="clear" w:color="auto" w:fill="FFFFFF"/>
        </w:rPr>
        <w:t>15</w:t>
      </w:r>
      <w:r>
        <w:rPr>
          <w:szCs w:val="30"/>
          <w:shd w:val="clear" w:color="auto" w:fill="FFFFFF"/>
        </w:rPr>
        <w:t xml:space="preserve">.03.2020 (для </w:t>
      </w:r>
      <w:proofErr w:type="spellStart"/>
      <w:r>
        <w:rPr>
          <w:szCs w:val="30"/>
          <w:shd w:val="clear" w:color="auto" w:fill="FFFFFF"/>
        </w:rPr>
        <w:t>Предченко</w:t>
      </w:r>
      <w:proofErr w:type="spellEnd"/>
      <w:r>
        <w:rPr>
          <w:szCs w:val="30"/>
          <w:shd w:val="clear" w:color="auto" w:fill="FFFFFF"/>
        </w:rPr>
        <w:t xml:space="preserve"> Е.А.)</w:t>
      </w:r>
    </w:p>
    <w:p w:rsidR="00F32F07" w:rsidRDefault="00F32F07" w:rsidP="00EB08EC">
      <w:pPr>
        <w:ind w:firstLine="360"/>
        <w:jc w:val="both"/>
        <w:rPr>
          <w:szCs w:val="30"/>
          <w:shd w:val="clear" w:color="auto" w:fill="FFFFFF"/>
        </w:rPr>
      </w:pPr>
    </w:p>
    <w:p w:rsidR="00F32F07" w:rsidRDefault="00F32F07" w:rsidP="00EB08EC">
      <w:pPr>
        <w:ind w:firstLine="360"/>
        <w:jc w:val="both"/>
        <w:rPr>
          <w:szCs w:val="30"/>
          <w:shd w:val="clear" w:color="auto" w:fill="FFFFFF"/>
        </w:rPr>
      </w:pPr>
    </w:p>
    <w:p w:rsidR="00F32F07" w:rsidRDefault="00F32F07" w:rsidP="00EB08EC">
      <w:pPr>
        <w:ind w:firstLine="360"/>
        <w:jc w:val="both"/>
        <w:rPr>
          <w:szCs w:val="30"/>
          <w:shd w:val="clear" w:color="auto" w:fill="FFFFFF"/>
        </w:rPr>
      </w:pPr>
    </w:p>
    <w:p w:rsidR="00F32F07" w:rsidRPr="00B5673A" w:rsidRDefault="00F32F07" w:rsidP="00EB08EC">
      <w:pPr>
        <w:ind w:firstLine="360"/>
        <w:jc w:val="both"/>
        <w:rPr>
          <w:szCs w:val="30"/>
          <w:shd w:val="clear" w:color="auto" w:fill="FFFFFF"/>
        </w:rPr>
      </w:pPr>
    </w:p>
    <w:p w:rsidR="0058521F" w:rsidRPr="00A821F2" w:rsidRDefault="00F32F07" w:rsidP="0058521F">
      <w:pPr>
        <w:pStyle w:val="a3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 xml:space="preserve">Директор                         </w:t>
      </w:r>
      <w:r w:rsidR="00EE3DA5">
        <w:rPr>
          <w:szCs w:val="30"/>
          <w:shd w:val="clear" w:color="auto" w:fill="FFFFFF"/>
        </w:rPr>
        <w:t xml:space="preserve">   </w:t>
      </w:r>
      <w:r w:rsidR="00EE3DA5" w:rsidRPr="00EE3DA5">
        <w:rPr>
          <w:i/>
          <w:szCs w:val="30"/>
          <w:shd w:val="clear" w:color="auto" w:fill="FFFFFF"/>
        </w:rPr>
        <w:t xml:space="preserve"> подпись</w:t>
      </w:r>
      <w:r>
        <w:rPr>
          <w:szCs w:val="30"/>
          <w:shd w:val="clear" w:color="auto" w:fill="FFFFFF"/>
        </w:rPr>
        <w:t xml:space="preserve">                          </w:t>
      </w:r>
      <w:r w:rsidR="00EE3DA5">
        <w:rPr>
          <w:szCs w:val="30"/>
          <w:shd w:val="clear" w:color="auto" w:fill="FFFFFF"/>
        </w:rPr>
        <w:t xml:space="preserve">   </w:t>
      </w:r>
      <w:r>
        <w:rPr>
          <w:szCs w:val="30"/>
          <w:shd w:val="clear" w:color="auto" w:fill="FFFFFF"/>
        </w:rPr>
        <w:t xml:space="preserve">        </w:t>
      </w:r>
      <w:proofErr w:type="spellStart"/>
      <w:r w:rsidR="0058521F">
        <w:rPr>
          <w:szCs w:val="30"/>
          <w:shd w:val="clear" w:color="auto" w:fill="FFFFFF"/>
        </w:rPr>
        <w:t>А.В.Тихонович</w:t>
      </w:r>
      <w:proofErr w:type="spellEnd"/>
    </w:p>
    <w:p w:rsidR="0058521F" w:rsidRPr="00A2063B" w:rsidRDefault="0058521F" w:rsidP="0058521F">
      <w:pPr>
        <w:pStyle w:val="a3"/>
        <w:jc w:val="center"/>
        <w:rPr>
          <w:szCs w:val="30"/>
        </w:rPr>
      </w:pPr>
    </w:p>
    <w:p w:rsidR="0058521F" w:rsidRPr="00A2063B" w:rsidRDefault="0058521F" w:rsidP="0058521F">
      <w:pPr>
        <w:pStyle w:val="a3"/>
        <w:jc w:val="center"/>
        <w:rPr>
          <w:szCs w:val="30"/>
        </w:rPr>
      </w:pPr>
    </w:p>
    <w:p w:rsidR="0058521F" w:rsidRPr="00A2063B" w:rsidRDefault="0058521F" w:rsidP="0058521F">
      <w:pPr>
        <w:pStyle w:val="a3"/>
        <w:jc w:val="center"/>
        <w:rPr>
          <w:szCs w:val="30"/>
        </w:rPr>
      </w:pPr>
    </w:p>
    <w:p w:rsidR="0058521F" w:rsidRPr="00A2063B" w:rsidRDefault="0058521F" w:rsidP="0058521F">
      <w:pPr>
        <w:pStyle w:val="a3"/>
        <w:jc w:val="center"/>
        <w:rPr>
          <w:szCs w:val="30"/>
        </w:rPr>
      </w:pPr>
    </w:p>
    <w:p w:rsidR="0058521F" w:rsidRPr="00A2063B" w:rsidRDefault="0058521F" w:rsidP="0058521F">
      <w:pPr>
        <w:pStyle w:val="a3"/>
        <w:jc w:val="center"/>
        <w:rPr>
          <w:szCs w:val="30"/>
        </w:rPr>
      </w:pPr>
    </w:p>
    <w:p w:rsidR="0058521F" w:rsidRDefault="0058521F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Default="00F32F07" w:rsidP="0058521F">
      <w:pPr>
        <w:pStyle w:val="a3"/>
        <w:jc w:val="center"/>
        <w:rPr>
          <w:sz w:val="18"/>
          <w:szCs w:val="18"/>
        </w:rPr>
      </w:pPr>
    </w:p>
    <w:p w:rsidR="00F32F07" w:rsidRPr="00B61652" w:rsidRDefault="00F32F07" w:rsidP="0058521F">
      <w:pPr>
        <w:pStyle w:val="a3"/>
        <w:jc w:val="center"/>
        <w:rPr>
          <w:sz w:val="18"/>
          <w:szCs w:val="18"/>
        </w:rPr>
      </w:pPr>
    </w:p>
    <w:p w:rsidR="0058521F" w:rsidRPr="00B61652" w:rsidRDefault="0058521F" w:rsidP="0058521F">
      <w:pPr>
        <w:pStyle w:val="a3"/>
        <w:jc w:val="center"/>
        <w:rPr>
          <w:sz w:val="18"/>
          <w:szCs w:val="18"/>
        </w:rPr>
      </w:pPr>
    </w:p>
    <w:p w:rsidR="0058521F" w:rsidRPr="00B61652" w:rsidRDefault="0058521F" w:rsidP="0058521F">
      <w:pPr>
        <w:pStyle w:val="a3"/>
        <w:jc w:val="center"/>
        <w:rPr>
          <w:sz w:val="18"/>
          <w:szCs w:val="18"/>
        </w:rPr>
      </w:pPr>
    </w:p>
    <w:p w:rsidR="0058521F" w:rsidRDefault="00D57751" w:rsidP="0058521F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Предченко</w:t>
      </w:r>
      <w:proofErr w:type="spellEnd"/>
      <w:r w:rsidR="00F32F07">
        <w:rPr>
          <w:sz w:val="18"/>
          <w:szCs w:val="18"/>
        </w:rPr>
        <w:t xml:space="preserve"> </w:t>
      </w:r>
      <w:r w:rsidR="0058521F">
        <w:rPr>
          <w:sz w:val="18"/>
          <w:szCs w:val="18"/>
        </w:rPr>
        <w:t>55649</w:t>
      </w:r>
    </w:p>
    <w:p w:rsidR="0058521F" w:rsidRPr="00DF53F1" w:rsidRDefault="00D57751" w:rsidP="0058521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Е.А. </w:t>
      </w:r>
      <w:r w:rsidR="0058521F">
        <w:rPr>
          <w:sz w:val="18"/>
          <w:szCs w:val="18"/>
        </w:rPr>
        <w:t xml:space="preserve"> Письмо</w:t>
      </w:r>
    </w:p>
    <w:p w:rsidR="00615268" w:rsidRPr="0058521F" w:rsidRDefault="00615268">
      <w:pPr>
        <w:rPr>
          <w:sz w:val="28"/>
          <w:szCs w:val="28"/>
        </w:rPr>
      </w:pPr>
    </w:p>
    <w:sectPr w:rsidR="00615268" w:rsidRPr="0058521F" w:rsidSect="0056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972"/>
    <w:multiLevelType w:val="hybridMultilevel"/>
    <w:tmpl w:val="D5E69A3E"/>
    <w:lvl w:ilvl="0" w:tplc="0BB6A14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B97"/>
    <w:multiLevelType w:val="hybridMultilevel"/>
    <w:tmpl w:val="E88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21F"/>
    <w:rsid w:val="00012D9F"/>
    <w:rsid w:val="001951AE"/>
    <w:rsid w:val="00197B08"/>
    <w:rsid w:val="003C0690"/>
    <w:rsid w:val="00463424"/>
    <w:rsid w:val="00582E2B"/>
    <w:rsid w:val="0058521F"/>
    <w:rsid w:val="005C0CC2"/>
    <w:rsid w:val="00615268"/>
    <w:rsid w:val="006D40A4"/>
    <w:rsid w:val="008D7EBD"/>
    <w:rsid w:val="00B5673A"/>
    <w:rsid w:val="00D57751"/>
    <w:rsid w:val="00EA32AC"/>
    <w:rsid w:val="00EA3D49"/>
    <w:rsid w:val="00EB08EC"/>
    <w:rsid w:val="00EE3DA5"/>
    <w:rsid w:val="00F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1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21F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8521F"/>
    <w:pPr>
      <w:keepNext/>
      <w:jc w:val="center"/>
      <w:outlineLvl w:val="2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21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521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8521F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5852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58521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4">
    <w:name w:val="Hyperlink"/>
    <w:basedOn w:val="a0"/>
    <w:uiPriority w:val="99"/>
    <w:unhideWhenUsed/>
    <w:rsid w:val="005852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turbaza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turbaz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</dc:creator>
  <cp:keywords/>
  <dc:description/>
  <cp:lastModifiedBy>Admin</cp:lastModifiedBy>
  <cp:revision>17</cp:revision>
  <dcterms:created xsi:type="dcterms:W3CDTF">2019-10-08T05:38:00Z</dcterms:created>
  <dcterms:modified xsi:type="dcterms:W3CDTF">2020-02-26T12:03:00Z</dcterms:modified>
</cp:coreProperties>
</file>